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7C888" w14:textId="77777777" w:rsidR="00584555" w:rsidRPr="004903BC" w:rsidRDefault="00584555">
      <w:pPr>
        <w:spacing w:before="0" w:line="240" w:lineRule="auto"/>
        <w:rPr>
          <w:rFonts w:asciiTheme="minorHAnsi" w:hAnsiTheme="minorHAnsi"/>
        </w:rPr>
      </w:pPr>
    </w:p>
    <w:p w14:paraId="7654BEFA" w14:textId="77777777" w:rsidR="00584555" w:rsidRPr="000F75A0" w:rsidRDefault="005A48AB">
      <w:pPr>
        <w:spacing w:before="0" w:line="240" w:lineRule="auto"/>
        <w:rPr>
          <w:rFonts w:ascii="Montserrat" w:eastAsia="Times Roman" w:hAnsi="Montserrat" w:cs="Times Roman"/>
          <w:b/>
          <w:bCs/>
          <w:sz w:val="32"/>
          <w:szCs w:val="32"/>
        </w:rPr>
      </w:pPr>
      <w:r w:rsidRPr="000F75A0">
        <w:rPr>
          <w:rFonts w:ascii="Montserrat" w:hAnsi="Montserrat"/>
          <w:b/>
          <w:bCs/>
          <w:sz w:val="32"/>
          <w:szCs w:val="32"/>
        </w:rPr>
        <w:t>Ein stolzes Schiff, das Maßstäbe gesetzt hat</w:t>
      </w:r>
    </w:p>
    <w:p w14:paraId="2C2F7827" w14:textId="77777777" w:rsidR="00584555" w:rsidRPr="004903BC" w:rsidRDefault="00584555">
      <w:pPr>
        <w:spacing w:before="0" w:line="240" w:lineRule="auto"/>
        <w:rPr>
          <w:rFonts w:asciiTheme="minorHAnsi" w:eastAsia="Times Roman" w:hAnsiTheme="minorHAnsi" w:cs="Times Roman"/>
        </w:rPr>
      </w:pPr>
    </w:p>
    <w:p w14:paraId="22247FFC" w14:textId="6C82BA5C" w:rsidR="009E254C" w:rsidRPr="000F75A0" w:rsidRDefault="002A5B66">
      <w:pPr>
        <w:spacing w:before="0" w:line="240" w:lineRule="auto"/>
        <w:rPr>
          <w:rFonts w:ascii="Roboto" w:hAnsi="Roboto"/>
        </w:rPr>
      </w:pPr>
      <w:r w:rsidRPr="000F75A0">
        <w:rPr>
          <w:rFonts w:ascii="Roboto" w:hAnsi="Roboto"/>
        </w:rPr>
        <w:t>Für viele Jahrzehnte zählte sie zu den</w:t>
      </w:r>
      <w:r w:rsidR="00EA7EE0" w:rsidRPr="000F75A0">
        <w:rPr>
          <w:rFonts w:ascii="Roboto" w:hAnsi="Roboto"/>
        </w:rPr>
        <w:t xml:space="preserve"> größte</w:t>
      </w:r>
      <w:r w:rsidRPr="000F75A0">
        <w:rPr>
          <w:rFonts w:ascii="Roboto" w:hAnsi="Roboto"/>
        </w:rPr>
        <w:t>n</w:t>
      </w:r>
      <w:r w:rsidR="00EA7EE0" w:rsidRPr="000F75A0">
        <w:rPr>
          <w:rFonts w:ascii="Roboto" w:hAnsi="Roboto"/>
        </w:rPr>
        <w:t xml:space="preserve"> Privatyacht</w:t>
      </w:r>
      <w:r w:rsidRPr="000F75A0">
        <w:rPr>
          <w:rFonts w:ascii="Roboto" w:hAnsi="Roboto"/>
        </w:rPr>
        <w:t>en</w:t>
      </w:r>
      <w:r w:rsidR="00EA7EE0" w:rsidRPr="000F75A0">
        <w:rPr>
          <w:rFonts w:ascii="Roboto" w:hAnsi="Roboto"/>
        </w:rPr>
        <w:t xml:space="preserve"> der Welt. </w:t>
      </w:r>
      <w:r w:rsidR="002941F3" w:rsidRPr="000F75A0">
        <w:rPr>
          <w:rFonts w:ascii="Roboto" w:hAnsi="Roboto"/>
        </w:rPr>
        <w:t xml:space="preserve">Und auch heute ist das </w:t>
      </w:r>
      <w:r w:rsidRPr="000F75A0">
        <w:rPr>
          <w:rFonts w:ascii="Roboto" w:hAnsi="Roboto"/>
        </w:rPr>
        <w:t xml:space="preserve">Leben an Bord </w:t>
      </w:r>
      <w:r w:rsidR="002941F3" w:rsidRPr="000F75A0">
        <w:rPr>
          <w:rFonts w:ascii="Roboto" w:hAnsi="Roboto"/>
        </w:rPr>
        <w:t xml:space="preserve">der SEA CLOUD </w:t>
      </w:r>
      <w:r w:rsidRPr="000F75A0">
        <w:rPr>
          <w:rFonts w:ascii="Roboto" w:hAnsi="Roboto"/>
        </w:rPr>
        <w:t xml:space="preserve">geprägt durch </w:t>
      </w:r>
      <w:r w:rsidR="005A48AB">
        <w:rPr>
          <w:rFonts w:ascii="Roboto" w:hAnsi="Roboto"/>
        </w:rPr>
        <w:t xml:space="preserve">herausragenden </w:t>
      </w:r>
      <w:r w:rsidRPr="000F75A0">
        <w:rPr>
          <w:rFonts w:ascii="Roboto" w:hAnsi="Roboto"/>
        </w:rPr>
        <w:t xml:space="preserve">Komfort und Service. </w:t>
      </w:r>
      <w:r w:rsidR="002941F3" w:rsidRPr="000F75A0">
        <w:rPr>
          <w:rFonts w:ascii="Roboto" w:hAnsi="Roboto"/>
        </w:rPr>
        <w:t>Obwohl das Schiff bis zur Übernahme durch SEA CLOUD CRUISES eine wechselvolle Geschichte erlebte, hat sie sich ihren ursprünglichen Charme bis heute bewahrt.</w:t>
      </w:r>
      <w:r w:rsidR="00EA7EE0" w:rsidRPr="000F75A0">
        <w:rPr>
          <w:rFonts w:ascii="Roboto" w:hAnsi="Roboto"/>
        </w:rPr>
        <w:t xml:space="preserve"> </w:t>
      </w:r>
      <w:r w:rsidRPr="000F75A0">
        <w:rPr>
          <w:rFonts w:ascii="Roboto" w:hAnsi="Roboto"/>
        </w:rPr>
        <w:t>Seit mehr als 40 Jahren ist der liebevoll restaurierte</w:t>
      </w:r>
      <w:r w:rsidR="00EA7EE0" w:rsidRPr="000F75A0">
        <w:rPr>
          <w:rFonts w:ascii="Roboto" w:hAnsi="Roboto"/>
        </w:rPr>
        <w:t xml:space="preserve"> </w:t>
      </w:r>
      <w:r w:rsidR="009E254C" w:rsidRPr="000F75A0">
        <w:rPr>
          <w:rFonts w:ascii="Roboto" w:hAnsi="Roboto"/>
        </w:rPr>
        <w:t>Windjammer</w:t>
      </w:r>
      <w:r w:rsidRPr="000F75A0">
        <w:rPr>
          <w:rFonts w:ascii="Roboto" w:hAnsi="Roboto"/>
        </w:rPr>
        <w:t xml:space="preserve"> </w:t>
      </w:r>
      <w:r w:rsidR="002941F3" w:rsidRPr="000F75A0">
        <w:rPr>
          <w:rFonts w:ascii="Roboto" w:hAnsi="Roboto"/>
        </w:rPr>
        <w:t xml:space="preserve">unser </w:t>
      </w:r>
      <w:r w:rsidRPr="000F75A0">
        <w:rPr>
          <w:rFonts w:ascii="Roboto" w:hAnsi="Roboto"/>
        </w:rPr>
        <w:t xml:space="preserve">Flaggschiff, das auf dem internationalen Markt für exklusive Seereisen den Kurs bestimmt hat. </w:t>
      </w:r>
    </w:p>
    <w:p w14:paraId="7F0399A8" w14:textId="4EE6E76D" w:rsidR="002941F3" w:rsidRPr="000F75A0" w:rsidRDefault="002941F3">
      <w:pPr>
        <w:spacing w:before="0" w:line="240" w:lineRule="auto"/>
        <w:rPr>
          <w:rFonts w:ascii="Roboto" w:hAnsi="Roboto"/>
        </w:rPr>
      </w:pPr>
    </w:p>
    <w:p w14:paraId="1087B558" w14:textId="21560C6F" w:rsidR="002941F3" w:rsidRPr="000F75A0" w:rsidRDefault="002941F3">
      <w:pPr>
        <w:spacing w:before="0" w:line="240" w:lineRule="auto"/>
        <w:rPr>
          <w:rFonts w:ascii="Roboto" w:hAnsi="Roboto"/>
        </w:rPr>
      </w:pPr>
      <w:r w:rsidRPr="000F75A0">
        <w:rPr>
          <w:rFonts w:ascii="Roboto" w:hAnsi="Roboto"/>
        </w:rPr>
        <w:t xml:space="preserve">Trotz ihrer beachtlichen Größe und ihres </w:t>
      </w:r>
      <w:r w:rsidR="001D66ED" w:rsidRPr="000F75A0">
        <w:rPr>
          <w:rFonts w:ascii="Roboto" w:hAnsi="Roboto"/>
        </w:rPr>
        <w:t>maje</w:t>
      </w:r>
      <w:r w:rsidR="000F75A0">
        <w:rPr>
          <w:rFonts w:ascii="Roboto" w:hAnsi="Roboto"/>
        </w:rPr>
        <w:t>s</w:t>
      </w:r>
      <w:r w:rsidR="001D66ED" w:rsidRPr="000F75A0">
        <w:rPr>
          <w:rFonts w:ascii="Roboto" w:hAnsi="Roboto"/>
        </w:rPr>
        <w:t xml:space="preserve">tätischen Riggs </w:t>
      </w:r>
      <w:r w:rsidRPr="000F75A0">
        <w:rPr>
          <w:rFonts w:ascii="Roboto" w:hAnsi="Roboto"/>
        </w:rPr>
        <w:t xml:space="preserve">ist die SEA CLOUD </w:t>
      </w:r>
      <w:r w:rsidR="001D66ED" w:rsidRPr="000F75A0">
        <w:rPr>
          <w:rFonts w:ascii="Roboto" w:hAnsi="Roboto"/>
        </w:rPr>
        <w:t>ein intimer Ort, an dem die Gäste im Laufe der Reise zu einer Gemeinschaft von Menschen mit ähnlichen Interessen zusammenfinden. Dazu trägt sicherlich bei, dass das stolze Schiff mit höchstens 60 Passagieren in See sticht, die in den 32 Außenkabinen ein komfortables Zuhause auf Zeit finden.</w:t>
      </w:r>
    </w:p>
    <w:p w14:paraId="1A20955A" w14:textId="77777777" w:rsidR="002941F3" w:rsidRPr="000F75A0" w:rsidRDefault="002941F3">
      <w:pPr>
        <w:spacing w:before="0" w:line="240" w:lineRule="auto"/>
        <w:rPr>
          <w:rFonts w:ascii="Roboto" w:hAnsi="Roboto"/>
        </w:rPr>
      </w:pPr>
    </w:p>
    <w:p w14:paraId="6EFA8DC0" w14:textId="659C60E7" w:rsidR="009E254C" w:rsidRPr="005A48AB" w:rsidRDefault="002941F3">
      <w:pPr>
        <w:spacing w:before="0" w:line="240" w:lineRule="auto"/>
        <w:rPr>
          <w:rFonts w:ascii="Roboto" w:eastAsia="Times Roman" w:hAnsi="Roboto" w:cs="Times Roman"/>
        </w:rPr>
      </w:pPr>
      <w:r w:rsidRPr="000F75A0">
        <w:rPr>
          <w:rFonts w:ascii="Roboto" w:hAnsi="Roboto"/>
        </w:rPr>
        <w:t xml:space="preserve">Die SEA CLOUD </w:t>
      </w:r>
      <w:r w:rsidR="001D66ED" w:rsidRPr="000F75A0">
        <w:rPr>
          <w:rFonts w:ascii="Roboto" w:hAnsi="Roboto"/>
        </w:rPr>
        <w:t>wurde 1931</w:t>
      </w:r>
      <w:r w:rsidRPr="000F75A0">
        <w:rPr>
          <w:rFonts w:ascii="Roboto" w:hAnsi="Roboto"/>
        </w:rPr>
        <w:t xml:space="preserve"> auf der Germaniawerft in Kiel in der Tradition der großen Rahsegler des 19. Jahrhunderts gebaut. Der Börsenhändler Edward Hutton hatte das Schiff als Geschenk für seine Frau Marjorie </w:t>
      </w:r>
      <w:proofErr w:type="spellStart"/>
      <w:r w:rsidRPr="000F75A0">
        <w:rPr>
          <w:rFonts w:ascii="Roboto" w:hAnsi="Roboto"/>
        </w:rPr>
        <w:t>Merriweather</w:t>
      </w:r>
      <w:proofErr w:type="spellEnd"/>
      <w:r w:rsidRPr="000F75A0">
        <w:rPr>
          <w:rFonts w:ascii="Roboto" w:hAnsi="Roboto"/>
        </w:rPr>
        <w:t xml:space="preserve"> Post bauen lassen, die das Interieur mit viel Liebe zum Detail persönlich gestaltete. </w:t>
      </w:r>
      <w:r w:rsidR="001D66ED" w:rsidRPr="000F75A0">
        <w:rPr>
          <w:rFonts w:ascii="Roboto" w:hAnsi="Roboto"/>
        </w:rPr>
        <w:t xml:space="preserve"> </w:t>
      </w:r>
      <w:r w:rsidRPr="000F75A0">
        <w:rPr>
          <w:rFonts w:ascii="Roboto" w:hAnsi="Roboto"/>
        </w:rPr>
        <w:t xml:space="preserve">Es ist kein Zufall, dass das stolze Schiff das gleiche Rigg wie der legendäre „Hamburger </w:t>
      </w:r>
      <w:proofErr w:type="spellStart"/>
      <w:r w:rsidRPr="000F75A0">
        <w:rPr>
          <w:rFonts w:ascii="Roboto" w:hAnsi="Roboto"/>
        </w:rPr>
        <w:t>Veermaster</w:t>
      </w:r>
      <w:proofErr w:type="spellEnd"/>
      <w:r w:rsidRPr="000F75A0">
        <w:rPr>
          <w:rFonts w:ascii="Roboto" w:hAnsi="Roboto"/>
        </w:rPr>
        <w:t>“, die „Peking“</w:t>
      </w:r>
      <w:r w:rsidR="005A48AB">
        <w:rPr>
          <w:rFonts w:ascii="Roboto" w:hAnsi="Roboto"/>
        </w:rPr>
        <w:t>, trägt</w:t>
      </w:r>
      <w:r w:rsidRPr="000F75A0">
        <w:rPr>
          <w:rFonts w:ascii="Roboto" w:hAnsi="Roboto"/>
        </w:rPr>
        <w:t>. Auch in puncto Segeln wusste die erfolgreiche Unternehmerin, was sie wollte</w:t>
      </w:r>
      <w:r w:rsidR="000F75A0">
        <w:rPr>
          <w:rFonts w:ascii="Roboto" w:hAnsi="Roboto"/>
        </w:rPr>
        <w:t xml:space="preserve"> –</w:t>
      </w:r>
      <w:r w:rsidRPr="000F75A0">
        <w:rPr>
          <w:rFonts w:ascii="Roboto" w:hAnsi="Roboto"/>
        </w:rPr>
        <w:t xml:space="preserve"> ein einzigartiges und leistungsfähiges Schiff. </w:t>
      </w:r>
      <w:r w:rsidR="002A5B66" w:rsidRPr="000F75A0">
        <w:rPr>
          <w:rFonts w:ascii="Roboto" w:hAnsi="Roboto"/>
        </w:rPr>
        <w:t xml:space="preserve">Wie zu den Blütezeiten der </w:t>
      </w:r>
      <w:r w:rsidR="00C569D1" w:rsidRPr="000F75A0">
        <w:rPr>
          <w:rFonts w:ascii="Roboto" w:hAnsi="Roboto"/>
        </w:rPr>
        <w:t xml:space="preserve">stolzen Großsegler wird </w:t>
      </w:r>
      <w:r w:rsidR="00BE40A7" w:rsidRPr="000F75A0">
        <w:rPr>
          <w:rFonts w:ascii="Roboto" w:hAnsi="Roboto"/>
        </w:rPr>
        <w:t xml:space="preserve">die </w:t>
      </w:r>
      <w:r w:rsidRPr="000F75A0">
        <w:rPr>
          <w:rFonts w:ascii="Roboto" w:hAnsi="Roboto"/>
        </w:rPr>
        <w:t xml:space="preserve">109 Meter lange Viermastbark </w:t>
      </w:r>
      <w:r w:rsidR="00C569D1" w:rsidRPr="000F75A0">
        <w:rPr>
          <w:rFonts w:ascii="Roboto" w:hAnsi="Roboto"/>
        </w:rPr>
        <w:t xml:space="preserve">klassisch von Hand gesegelt. </w:t>
      </w:r>
      <w:r w:rsidR="001D66ED" w:rsidRPr="000F75A0">
        <w:rPr>
          <w:rFonts w:ascii="Roboto" w:hAnsi="Roboto"/>
        </w:rPr>
        <w:t xml:space="preserve">Und ist damit </w:t>
      </w:r>
      <w:r w:rsidR="009E254C" w:rsidRPr="000F75A0">
        <w:rPr>
          <w:rFonts w:ascii="Roboto" w:hAnsi="Roboto"/>
        </w:rPr>
        <w:t xml:space="preserve">der Beweis dafür, dass Kreuzfahrten nachhaltig </w:t>
      </w:r>
      <w:r w:rsidR="00C569D1" w:rsidRPr="000F75A0">
        <w:rPr>
          <w:rFonts w:ascii="Roboto" w:hAnsi="Roboto"/>
        </w:rPr>
        <w:t xml:space="preserve">und </w:t>
      </w:r>
      <w:r w:rsidR="009E254C" w:rsidRPr="000F75A0">
        <w:rPr>
          <w:rFonts w:ascii="Roboto" w:hAnsi="Roboto"/>
        </w:rPr>
        <w:t>ein besonderes Erlebnis sein können.</w:t>
      </w:r>
      <w:r w:rsidRPr="000F75A0">
        <w:rPr>
          <w:rFonts w:ascii="Roboto" w:hAnsi="Roboto"/>
        </w:rPr>
        <w:t xml:space="preserve"> </w:t>
      </w:r>
    </w:p>
    <w:p w14:paraId="59E8BC17" w14:textId="77777777" w:rsidR="00584555" w:rsidRPr="000F75A0" w:rsidRDefault="00584555">
      <w:pPr>
        <w:spacing w:before="0" w:line="240" w:lineRule="auto"/>
        <w:rPr>
          <w:rFonts w:ascii="Roboto" w:eastAsia="Times Roman" w:hAnsi="Roboto" w:cs="Times Roman"/>
        </w:rPr>
      </w:pPr>
    </w:p>
    <w:p w14:paraId="5084AD40" w14:textId="612F71F2" w:rsidR="00584555" w:rsidRPr="000F75A0" w:rsidRDefault="00BC5646">
      <w:pPr>
        <w:spacing w:before="0" w:line="240" w:lineRule="auto"/>
        <w:rPr>
          <w:rFonts w:ascii="Roboto" w:eastAsia="Times Roman" w:hAnsi="Roboto" w:cs="Times Roman"/>
        </w:rPr>
      </w:pPr>
      <w:r w:rsidRPr="000F75A0">
        <w:rPr>
          <w:rFonts w:ascii="Roboto" w:hAnsi="Roboto"/>
        </w:rPr>
        <w:t>Heute ist die SEA CLOUD Heimat</w:t>
      </w:r>
      <w:r w:rsidR="00D76639" w:rsidRPr="000F75A0">
        <w:rPr>
          <w:rFonts w:ascii="Roboto" w:hAnsi="Roboto"/>
        </w:rPr>
        <w:t xml:space="preserve"> auf Zeit und</w:t>
      </w:r>
      <w:r w:rsidRPr="000F75A0">
        <w:rPr>
          <w:rFonts w:ascii="Roboto" w:hAnsi="Roboto"/>
        </w:rPr>
        <w:t xml:space="preserve"> Ort zum Wohlfühlen für alle, die eine entspannende </w:t>
      </w:r>
      <w:r w:rsidR="00D76639" w:rsidRPr="000F75A0">
        <w:rPr>
          <w:rFonts w:ascii="Roboto" w:hAnsi="Roboto"/>
        </w:rPr>
        <w:t xml:space="preserve">und entspannte </w:t>
      </w:r>
      <w:r w:rsidRPr="000F75A0">
        <w:rPr>
          <w:rFonts w:ascii="Roboto" w:hAnsi="Roboto"/>
        </w:rPr>
        <w:t xml:space="preserve">Auszeit vom Alltag nehmen wollen. </w:t>
      </w:r>
      <w:r w:rsidR="00D76639" w:rsidRPr="000F75A0">
        <w:rPr>
          <w:rFonts w:ascii="Roboto" w:hAnsi="Roboto"/>
        </w:rPr>
        <w:t xml:space="preserve">Mit der </w:t>
      </w:r>
      <w:r w:rsidRPr="000F75A0">
        <w:rPr>
          <w:rFonts w:ascii="Roboto" w:hAnsi="Roboto"/>
        </w:rPr>
        <w:t xml:space="preserve">SEA CLOUD </w:t>
      </w:r>
      <w:r w:rsidR="00D76639" w:rsidRPr="000F75A0">
        <w:rPr>
          <w:rFonts w:ascii="Roboto" w:hAnsi="Roboto"/>
        </w:rPr>
        <w:t xml:space="preserve">gehen </w:t>
      </w:r>
      <w:r w:rsidR="005A48AB">
        <w:rPr>
          <w:rFonts w:ascii="Roboto" w:hAnsi="Roboto"/>
        </w:rPr>
        <w:t>S</w:t>
      </w:r>
      <w:r w:rsidR="00D76639" w:rsidRPr="000F75A0">
        <w:rPr>
          <w:rFonts w:ascii="Roboto" w:hAnsi="Roboto"/>
        </w:rPr>
        <w:t>ie</w:t>
      </w:r>
      <w:r w:rsidRPr="000F75A0">
        <w:rPr>
          <w:rFonts w:ascii="Roboto" w:hAnsi="Roboto"/>
        </w:rPr>
        <w:t xml:space="preserve"> auf Kurs, die Welt und ihre schönsten Küsten, Häfen und Buchten zu entdecken. Kein Wunder, dass mehr als die Hälfte </w:t>
      </w:r>
      <w:r w:rsidR="00BE40A7" w:rsidRPr="000F75A0">
        <w:rPr>
          <w:rFonts w:ascii="Roboto" w:hAnsi="Roboto"/>
        </w:rPr>
        <w:t>der</w:t>
      </w:r>
      <w:r w:rsidRPr="000F75A0">
        <w:rPr>
          <w:rFonts w:ascii="Roboto" w:hAnsi="Roboto"/>
        </w:rPr>
        <w:t xml:space="preserve"> Gäste zur zweiten, dritten und vielleicht sogar vierten Reise wieder an Bord kommt. Ähnliches gilt übrigens für </w:t>
      </w:r>
      <w:r w:rsidR="00BE40A7" w:rsidRPr="000F75A0">
        <w:rPr>
          <w:rFonts w:ascii="Roboto" w:hAnsi="Roboto"/>
        </w:rPr>
        <w:t>die</w:t>
      </w:r>
      <w:r w:rsidRPr="000F75A0">
        <w:rPr>
          <w:rFonts w:ascii="Roboto" w:hAnsi="Roboto"/>
        </w:rPr>
        <w:t xml:space="preserve"> Crew</w:t>
      </w:r>
      <w:r w:rsidR="005A48AB">
        <w:rPr>
          <w:rFonts w:ascii="Roboto" w:hAnsi="Roboto"/>
        </w:rPr>
        <w:t>:</w:t>
      </w:r>
      <w:r w:rsidRPr="000F75A0">
        <w:rPr>
          <w:rFonts w:ascii="Roboto" w:hAnsi="Roboto"/>
        </w:rPr>
        <w:t xml:space="preserve"> </w:t>
      </w:r>
      <w:r w:rsidR="005A48AB">
        <w:rPr>
          <w:rFonts w:ascii="Roboto" w:hAnsi="Roboto"/>
        </w:rPr>
        <w:t>K</w:t>
      </w:r>
      <w:r w:rsidRPr="000F75A0">
        <w:rPr>
          <w:rFonts w:ascii="Roboto" w:hAnsi="Roboto"/>
        </w:rPr>
        <w:t xml:space="preserve">aum eine Kreuzfahrtreederei dürfte so viele langjährige Besatzungsmitglieder haben wie SEA CLOUD CRUISES.  </w:t>
      </w:r>
    </w:p>
    <w:p w14:paraId="0CF74380" w14:textId="77777777" w:rsidR="00584555" w:rsidRPr="000F75A0" w:rsidRDefault="00584555">
      <w:pPr>
        <w:spacing w:before="0" w:line="240" w:lineRule="auto"/>
        <w:rPr>
          <w:rFonts w:ascii="Roboto" w:eastAsia="Times Roman" w:hAnsi="Roboto" w:cs="Times Roman"/>
        </w:rPr>
      </w:pPr>
    </w:p>
    <w:p w14:paraId="04E53169" w14:textId="4D2C283A" w:rsidR="00584555" w:rsidRPr="000F75A0" w:rsidRDefault="005A48AB">
      <w:pPr>
        <w:spacing w:before="0" w:line="240" w:lineRule="auto"/>
        <w:rPr>
          <w:rFonts w:ascii="Roboto" w:hAnsi="Roboto"/>
        </w:rPr>
      </w:pPr>
      <w:r w:rsidRPr="000F75A0">
        <w:rPr>
          <w:rFonts w:ascii="Roboto" w:hAnsi="Roboto"/>
        </w:rPr>
        <w:t xml:space="preserve">Wann immer es möglich ist, lassen die Kapitäne die Segel setzen und die Maschinen stoppen. Unter </w:t>
      </w:r>
      <w:proofErr w:type="spellStart"/>
      <w:r w:rsidRPr="000F75A0">
        <w:rPr>
          <w:rFonts w:ascii="Roboto" w:hAnsi="Roboto"/>
        </w:rPr>
        <w:t>Vollzeug</w:t>
      </w:r>
      <w:proofErr w:type="spellEnd"/>
      <w:r w:rsidRPr="000F75A0">
        <w:rPr>
          <w:rFonts w:ascii="Roboto" w:hAnsi="Roboto"/>
        </w:rPr>
        <w:t xml:space="preserve"> das Ambiente und den Luxus einer Privatyacht einschließlich der entsprechenden Kulinarik zu genießen </w:t>
      </w:r>
      <w:r>
        <w:rPr>
          <w:rFonts w:ascii="Roboto" w:hAnsi="Roboto"/>
        </w:rPr>
        <w:t xml:space="preserve">– </w:t>
      </w:r>
      <w:r w:rsidRPr="000F75A0">
        <w:rPr>
          <w:rFonts w:ascii="Roboto" w:hAnsi="Roboto"/>
        </w:rPr>
        <w:t>das ist einzigartig in der Welt der Passagierschifffahrt.</w:t>
      </w:r>
    </w:p>
    <w:sectPr w:rsidR="00584555" w:rsidRPr="000F75A0">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17D153" w14:textId="77777777" w:rsidR="00EC5357" w:rsidRDefault="00EC5357">
      <w:pPr>
        <w:spacing w:before="0" w:line="240" w:lineRule="auto"/>
      </w:pPr>
      <w:r>
        <w:separator/>
      </w:r>
    </w:p>
  </w:endnote>
  <w:endnote w:type="continuationSeparator" w:id="0">
    <w:p w14:paraId="75B08C8C" w14:textId="77777777" w:rsidR="00EC5357" w:rsidRDefault="00EC535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Montserrat">
    <w:panose1 w:val="00000000000000000000"/>
    <w:charset w:val="00"/>
    <w:family w:val="auto"/>
    <w:pitch w:val="variable"/>
    <w:sig w:usb0="A00002FF" w:usb1="4000207B" w:usb2="00000000" w:usb3="00000000" w:csb0="00000197" w:csb1="00000000"/>
  </w:font>
  <w:font w:name="Times Roman">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0A870" w14:textId="77777777" w:rsidR="00584555" w:rsidRDefault="005845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47E794" w14:textId="77777777" w:rsidR="00EC5357" w:rsidRDefault="00EC5357">
      <w:pPr>
        <w:spacing w:before="0" w:line="240" w:lineRule="auto"/>
      </w:pPr>
      <w:r>
        <w:separator/>
      </w:r>
    </w:p>
  </w:footnote>
  <w:footnote w:type="continuationSeparator" w:id="0">
    <w:p w14:paraId="4A9FF2C3" w14:textId="77777777" w:rsidR="00EC5357" w:rsidRDefault="00EC535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5EABA" w14:textId="77777777" w:rsidR="00584555" w:rsidRDefault="0058455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555"/>
    <w:rsid w:val="00023F7C"/>
    <w:rsid w:val="00057B18"/>
    <w:rsid w:val="000F75A0"/>
    <w:rsid w:val="001D66ED"/>
    <w:rsid w:val="0025032E"/>
    <w:rsid w:val="002941F3"/>
    <w:rsid w:val="002A5B66"/>
    <w:rsid w:val="002E547D"/>
    <w:rsid w:val="002F1D13"/>
    <w:rsid w:val="003B7F50"/>
    <w:rsid w:val="004903BC"/>
    <w:rsid w:val="00584555"/>
    <w:rsid w:val="005A48AB"/>
    <w:rsid w:val="009E254C"/>
    <w:rsid w:val="00BC5646"/>
    <w:rsid w:val="00BD0EB0"/>
    <w:rsid w:val="00BD0FC3"/>
    <w:rsid w:val="00BE40A7"/>
    <w:rsid w:val="00C569D1"/>
    <w:rsid w:val="00C71746"/>
    <w:rsid w:val="00D14CFF"/>
    <w:rsid w:val="00D76639"/>
    <w:rsid w:val="00E92AAD"/>
    <w:rsid w:val="00EA7EE0"/>
    <w:rsid w:val="00EC53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F3E41"/>
  <w15:docId w15:val="{87084817-5227-964D-A431-47F54C514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2142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Schrock-Opitz, Pia</cp:lastModifiedBy>
  <cp:revision>5</cp:revision>
  <dcterms:created xsi:type="dcterms:W3CDTF">2024-11-04T15:10:00Z</dcterms:created>
  <dcterms:modified xsi:type="dcterms:W3CDTF">2024-11-11T14:43:00Z</dcterms:modified>
</cp:coreProperties>
</file>